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1907" w:rsidRPr="002A4D93" w:rsidRDefault="007D13C5" w:rsidP="00921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600"/>
        <w:jc w:val="center"/>
        <w:rPr>
          <w:rFonts w:ascii="Arial" w:hAnsi="Arial" w:cs="Arial"/>
          <w:b/>
          <w:bCs/>
          <w:sz w:val="28"/>
          <w:szCs w:val="32"/>
        </w:rPr>
      </w:pPr>
      <w:r w:rsidRPr="002A4D93">
        <w:rPr>
          <w:rFonts w:ascii="Arial" w:hAnsi="Arial" w:cs="Arial"/>
          <w:b/>
          <w:bCs/>
          <w:sz w:val="28"/>
          <w:szCs w:val="32"/>
        </w:rPr>
        <w:t>Description du critère</w:t>
      </w:r>
      <w:r w:rsidR="00C8486B" w:rsidRPr="002A4D93">
        <w:rPr>
          <w:rFonts w:ascii="Arial" w:hAnsi="Arial" w:cs="Arial"/>
          <w:bCs/>
          <w:sz w:val="28"/>
          <w:szCs w:val="32"/>
        </w:rPr>
        <w:t xml:space="preserve"> </w:t>
      </w:r>
      <w:r w:rsidR="00C8486B" w:rsidRPr="002A4D93">
        <w:rPr>
          <w:rFonts w:ascii="Arial" w:hAnsi="Arial" w:cs="Arial"/>
          <w:b/>
          <w:bCs/>
          <w:sz w:val="28"/>
          <w:szCs w:val="32"/>
        </w:rPr>
        <w:t>« DEVELOPPEMENT</w:t>
      </w:r>
      <w:r w:rsidRPr="002A4D93">
        <w:rPr>
          <w:rFonts w:ascii="Arial" w:hAnsi="Arial" w:cs="Arial"/>
          <w:b/>
          <w:bCs/>
          <w:sz w:val="28"/>
          <w:szCs w:val="32"/>
        </w:rPr>
        <w:t xml:space="preserve"> </w:t>
      </w:r>
      <w:proofErr w:type="gramStart"/>
      <w:r w:rsidRPr="002A4D93">
        <w:rPr>
          <w:rFonts w:ascii="Arial" w:hAnsi="Arial" w:cs="Arial"/>
          <w:b/>
          <w:bCs/>
          <w:sz w:val="28"/>
          <w:szCs w:val="32"/>
        </w:rPr>
        <w:t>DURABLE»</w:t>
      </w:r>
      <w:proofErr w:type="gramEnd"/>
    </w:p>
    <w:p w:rsidR="00921907" w:rsidRPr="002A4D93" w:rsidRDefault="00921907" w:rsidP="00921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8"/>
          <w:szCs w:val="32"/>
        </w:rPr>
      </w:pPr>
      <w:r w:rsidRPr="002A4D93">
        <w:rPr>
          <w:rFonts w:ascii="Arial" w:hAnsi="Arial" w:cs="Arial"/>
          <w:b/>
          <w:bCs/>
          <w:sz w:val="28"/>
          <w:szCs w:val="32"/>
        </w:rPr>
        <w:t>Exploitation de cafétérias / boutiques et services annexes pour le CHRU de Tours et le CH du Chinonais</w:t>
      </w:r>
    </w:p>
    <w:p w:rsidR="007D13C5" w:rsidRPr="002A4D93" w:rsidRDefault="007D13C5" w:rsidP="0092190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Cs/>
          <w:sz w:val="28"/>
          <w:szCs w:val="32"/>
        </w:rPr>
      </w:pPr>
      <w:r w:rsidRPr="002A4D93">
        <w:rPr>
          <w:rFonts w:ascii="Arial" w:hAnsi="Arial" w:cs="Arial"/>
          <w:bCs/>
          <w:sz w:val="28"/>
          <w:szCs w:val="32"/>
        </w:rPr>
        <w:t xml:space="preserve">Annexe </w:t>
      </w:r>
      <w:r w:rsidR="00921907" w:rsidRPr="002A4D93">
        <w:rPr>
          <w:rFonts w:ascii="Arial" w:hAnsi="Arial" w:cs="Arial"/>
          <w:bCs/>
          <w:sz w:val="28"/>
          <w:szCs w:val="32"/>
        </w:rPr>
        <w:t>2</w:t>
      </w:r>
      <w:r w:rsidR="00C8486B" w:rsidRPr="002A4D93">
        <w:rPr>
          <w:rFonts w:ascii="Arial" w:hAnsi="Arial" w:cs="Arial"/>
          <w:bCs/>
          <w:sz w:val="28"/>
          <w:szCs w:val="32"/>
        </w:rPr>
        <w:t xml:space="preserve"> </w:t>
      </w:r>
      <w:r w:rsidRPr="002A4D93">
        <w:rPr>
          <w:rFonts w:ascii="Arial" w:hAnsi="Arial" w:cs="Arial"/>
          <w:bCs/>
          <w:sz w:val="28"/>
          <w:szCs w:val="32"/>
        </w:rPr>
        <w:t xml:space="preserve">au </w:t>
      </w:r>
      <w:r w:rsidR="00921907" w:rsidRPr="002A4D93">
        <w:rPr>
          <w:rFonts w:ascii="Arial" w:hAnsi="Arial" w:cs="Arial"/>
          <w:bCs/>
          <w:sz w:val="28"/>
          <w:szCs w:val="32"/>
        </w:rPr>
        <w:t>RC</w:t>
      </w:r>
      <w:r w:rsidR="0026775A">
        <w:rPr>
          <w:rFonts w:ascii="Arial" w:hAnsi="Arial" w:cs="Arial"/>
          <w:bCs/>
          <w:sz w:val="28"/>
          <w:szCs w:val="32"/>
        </w:rPr>
        <w:t xml:space="preserve"> /</w:t>
      </w:r>
      <w:r w:rsidRPr="002A4D93">
        <w:rPr>
          <w:rFonts w:ascii="Arial" w:hAnsi="Arial" w:cs="Arial"/>
          <w:bCs/>
          <w:sz w:val="28"/>
          <w:szCs w:val="32"/>
        </w:rPr>
        <w:t xml:space="preserve"> 202</w:t>
      </w:r>
      <w:r w:rsidR="00921907" w:rsidRPr="002A4D93">
        <w:rPr>
          <w:rFonts w:ascii="Arial" w:hAnsi="Arial" w:cs="Arial"/>
          <w:bCs/>
          <w:sz w:val="28"/>
          <w:szCs w:val="32"/>
        </w:rPr>
        <w:t>6</w:t>
      </w:r>
      <w:r w:rsidRPr="002A4D93">
        <w:rPr>
          <w:rFonts w:ascii="Arial" w:hAnsi="Arial" w:cs="Arial"/>
          <w:bCs/>
          <w:sz w:val="28"/>
          <w:szCs w:val="32"/>
        </w:rPr>
        <w:t>-GHT-</w:t>
      </w:r>
      <w:r w:rsidR="00921907" w:rsidRPr="002A4D93">
        <w:rPr>
          <w:rFonts w:ascii="Arial" w:hAnsi="Arial" w:cs="Arial"/>
          <w:bCs/>
          <w:sz w:val="28"/>
          <w:szCs w:val="32"/>
        </w:rPr>
        <w:t>PREST-001</w:t>
      </w:r>
    </w:p>
    <w:p w:rsidR="005D3C4B" w:rsidRPr="00921907" w:rsidRDefault="005D3C4B" w:rsidP="007D13C5">
      <w:pPr>
        <w:tabs>
          <w:tab w:val="left" w:pos="360"/>
        </w:tabs>
        <w:spacing w:after="120"/>
        <w:jc w:val="both"/>
        <w:rPr>
          <w:rFonts w:ascii="Arial" w:hAnsi="Arial" w:cs="Arial"/>
          <w:b/>
          <w:bCs/>
          <w:sz w:val="32"/>
          <w:szCs w:val="32"/>
        </w:rPr>
      </w:pPr>
    </w:p>
    <w:p w:rsidR="007D13C5" w:rsidRPr="00921907" w:rsidRDefault="007D13C5" w:rsidP="007D13C5">
      <w:pPr>
        <w:jc w:val="center"/>
        <w:rPr>
          <w:rFonts w:ascii="Arial" w:hAnsi="Arial" w:cs="Arial"/>
          <w:b/>
          <w:bCs/>
        </w:rPr>
      </w:pPr>
      <w:r w:rsidRPr="00921907">
        <w:rPr>
          <w:rFonts w:ascii="Arial" w:hAnsi="Arial" w:cs="Arial"/>
          <w:b/>
          <w:bCs/>
          <w:sz w:val="32"/>
          <w:szCs w:val="32"/>
        </w:rPr>
        <w:t>Nom du fournisseur</w:t>
      </w:r>
      <w:r w:rsidRPr="00921907">
        <w:rPr>
          <w:rFonts w:ascii="Arial" w:hAnsi="Arial" w:cs="Arial"/>
          <w:b/>
          <w:bCs/>
        </w:rPr>
        <w:t> : ……………</w:t>
      </w:r>
      <w:proofErr w:type="gramStart"/>
      <w:r w:rsidRPr="00921907">
        <w:rPr>
          <w:rFonts w:ascii="Arial" w:hAnsi="Arial" w:cs="Arial"/>
          <w:b/>
          <w:bCs/>
        </w:rPr>
        <w:t>…….</w:t>
      </w:r>
      <w:proofErr w:type="gramEnd"/>
      <w:r w:rsidRPr="00921907">
        <w:rPr>
          <w:rFonts w:ascii="Arial" w:hAnsi="Arial" w:cs="Arial"/>
          <w:b/>
          <w:bCs/>
        </w:rPr>
        <w:t>…………..</w:t>
      </w:r>
    </w:p>
    <w:p w:rsidR="007D13C5" w:rsidRPr="00921907" w:rsidRDefault="007D13C5" w:rsidP="007D13C5">
      <w:pPr>
        <w:jc w:val="both"/>
        <w:rPr>
          <w:rFonts w:ascii="Arial" w:hAnsi="Arial" w:cs="Arial"/>
          <w:b/>
          <w:bCs/>
        </w:rPr>
      </w:pPr>
    </w:p>
    <w:p w:rsidR="007D13C5" w:rsidRPr="009A52C2" w:rsidRDefault="007D13C5" w:rsidP="007D13C5">
      <w:pPr>
        <w:jc w:val="center"/>
        <w:rPr>
          <w:rFonts w:ascii="Arial" w:hAnsi="Arial" w:cs="Arial"/>
          <w:bCs/>
        </w:rPr>
      </w:pPr>
      <w:r w:rsidRPr="009A52C2">
        <w:rPr>
          <w:rFonts w:ascii="Arial" w:hAnsi="Arial" w:cs="Arial"/>
          <w:bCs/>
        </w:rPr>
        <w:t>Les engagements signés sur ce présent document prévalent sur les conditions générales de vente éventuellement annexées par le fournisseur à son offre ou tout autre document remis par le fournisseur à l’appui de son offre.</w:t>
      </w:r>
    </w:p>
    <w:p w:rsidR="007D13C5" w:rsidRPr="00921907" w:rsidRDefault="007D13C5" w:rsidP="007D13C5">
      <w:pPr>
        <w:spacing w:before="240"/>
        <w:rPr>
          <w:rFonts w:ascii="Arial" w:hAnsi="Arial" w:cs="Arial"/>
          <w:b/>
          <w:bCs/>
          <w:color w:val="FF0000"/>
        </w:rPr>
      </w:pPr>
    </w:p>
    <w:p w:rsidR="007D13C5" w:rsidRPr="00921907" w:rsidRDefault="00921907" w:rsidP="00921907">
      <w:pPr>
        <w:pStyle w:val="Paragraphedeliste"/>
        <w:numPr>
          <w:ilvl w:val="0"/>
          <w:numId w:val="7"/>
        </w:numPr>
        <w:tabs>
          <w:tab w:val="left" w:pos="360"/>
        </w:tabs>
        <w:spacing w:after="120"/>
        <w:jc w:val="both"/>
        <w:rPr>
          <w:rFonts w:ascii="Arial" w:hAnsi="Arial" w:cs="Arial"/>
          <w:b/>
          <w:bCs/>
          <w:sz w:val="22"/>
          <w:szCs w:val="32"/>
        </w:rPr>
      </w:pPr>
      <w:r w:rsidRPr="00921907">
        <w:rPr>
          <w:rFonts w:ascii="Arial" w:hAnsi="Arial" w:cs="Arial"/>
          <w:b/>
          <w:bCs/>
          <w:sz w:val="22"/>
          <w:szCs w:val="32"/>
        </w:rPr>
        <w:t>Equipements et mobiliers</w:t>
      </w:r>
    </w:p>
    <w:p w:rsidR="007D13C5" w:rsidRDefault="00921907" w:rsidP="0026775A">
      <w:pPr>
        <w:jc w:val="both"/>
        <w:rPr>
          <w:rFonts w:ascii="Arial" w:hAnsi="Arial" w:cs="Arial"/>
          <w:sz w:val="22"/>
          <w:szCs w:val="22"/>
        </w:rPr>
      </w:pPr>
      <w:r w:rsidRPr="00921907">
        <w:rPr>
          <w:rFonts w:ascii="Arial" w:hAnsi="Arial" w:cs="Arial"/>
          <w:sz w:val="22"/>
          <w:szCs w:val="22"/>
        </w:rPr>
        <w:t>Allez-vous utiliser des mobiliers ou équipements reconditionnés ? (Le cas échéant, merci de décrire les équipements et mobiliers concernés)</w:t>
      </w:r>
    </w:p>
    <w:p w:rsidR="00921907" w:rsidRDefault="00921907" w:rsidP="0026775A">
      <w:pPr>
        <w:jc w:val="both"/>
        <w:rPr>
          <w:rFonts w:ascii="Arial" w:hAnsi="Arial" w:cs="Arial"/>
          <w:sz w:val="22"/>
          <w:szCs w:val="22"/>
        </w:rPr>
      </w:pPr>
    </w:p>
    <w:p w:rsidR="00921907" w:rsidRDefault="00921907" w:rsidP="0026775A">
      <w:pPr>
        <w:jc w:val="both"/>
        <w:rPr>
          <w:rFonts w:ascii="Arial" w:hAnsi="Arial" w:cs="Arial"/>
          <w:sz w:val="22"/>
          <w:szCs w:val="22"/>
        </w:rPr>
      </w:pPr>
    </w:p>
    <w:p w:rsidR="009A52C2" w:rsidRDefault="009A52C2" w:rsidP="0026775A">
      <w:pPr>
        <w:jc w:val="both"/>
        <w:rPr>
          <w:rFonts w:ascii="Arial" w:hAnsi="Arial" w:cs="Arial"/>
          <w:sz w:val="22"/>
          <w:szCs w:val="22"/>
        </w:rPr>
      </w:pPr>
    </w:p>
    <w:p w:rsidR="009A52C2" w:rsidRDefault="009A52C2" w:rsidP="0026775A">
      <w:pPr>
        <w:jc w:val="both"/>
        <w:rPr>
          <w:rFonts w:ascii="Arial" w:hAnsi="Arial" w:cs="Arial"/>
          <w:sz w:val="22"/>
          <w:szCs w:val="22"/>
        </w:rPr>
      </w:pPr>
    </w:p>
    <w:p w:rsidR="009A52C2" w:rsidRDefault="009A52C2" w:rsidP="0026775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Merci d’indiquer la qualité environnementale des </w:t>
      </w:r>
      <w:r w:rsidR="00921907">
        <w:rPr>
          <w:rFonts w:ascii="Arial" w:hAnsi="Arial" w:cs="Arial"/>
          <w:sz w:val="22"/>
          <w:szCs w:val="22"/>
        </w:rPr>
        <w:t>équipements et matériels</w:t>
      </w:r>
      <w:r w:rsidR="00152E89">
        <w:rPr>
          <w:rFonts w:ascii="Arial" w:hAnsi="Arial" w:cs="Arial"/>
          <w:sz w:val="22"/>
          <w:szCs w:val="22"/>
        </w:rPr>
        <w:t xml:space="preserve"> neufs</w:t>
      </w:r>
      <w:r w:rsidR="00921907">
        <w:rPr>
          <w:rFonts w:ascii="Arial" w:hAnsi="Arial" w:cs="Arial"/>
          <w:sz w:val="22"/>
          <w:szCs w:val="22"/>
        </w:rPr>
        <w:t xml:space="preserve"> utilisés</w:t>
      </w:r>
      <w:r>
        <w:rPr>
          <w:rFonts w:ascii="Arial" w:hAnsi="Arial" w:cs="Arial"/>
          <w:sz w:val="22"/>
          <w:szCs w:val="22"/>
        </w:rPr>
        <w:t xml:space="preserve"> (matériaux recyclés ou recyclables, consommation énergétique des équipements)</w:t>
      </w:r>
    </w:p>
    <w:p w:rsidR="009A52C2" w:rsidRDefault="009A52C2" w:rsidP="0026775A">
      <w:pPr>
        <w:jc w:val="both"/>
        <w:rPr>
          <w:rFonts w:ascii="Arial" w:hAnsi="Arial" w:cs="Arial"/>
          <w:sz w:val="22"/>
          <w:szCs w:val="22"/>
        </w:rPr>
      </w:pPr>
    </w:p>
    <w:p w:rsidR="009A52C2" w:rsidRDefault="009A52C2" w:rsidP="0026775A">
      <w:pPr>
        <w:jc w:val="both"/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21907" w:rsidRDefault="009A52C2" w:rsidP="009219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:rsidR="00921907" w:rsidRDefault="00921907" w:rsidP="00921907">
      <w:pPr>
        <w:rPr>
          <w:rFonts w:ascii="Arial" w:hAnsi="Arial" w:cs="Arial"/>
          <w:sz w:val="22"/>
          <w:szCs w:val="22"/>
        </w:rPr>
      </w:pPr>
    </w:p>
    <w:p w:rsidR="00921907" w:rsidRPr="009A52C2" w:rsidRDefault="00921907" w:rsidP="00921907">
      <w:pPr>
        <w:pStyle w:val="Paragraphedeliste"/>
        <w:numPr>
          <w:ilvl w:val="0"/>
          <w:numId w:val="7"/>
        </w:numPr>
        <w:rPr>
          <w:rFonts w:ascii="Arial" w:hAnsi="Arial" w:cs="Arial"/>
          <w:b/>
          <w:bCs/>
          <w:sz w:val="22"/>
          <w:szCs w:val="32"/>
        </w:rPr>
      </w:pPr>
      <w:r w:rsidRPr="009A52C2">
        <w:rPr>
          <w:rFonts w:ascii="Arial" w:hAnsi="Arial" w:cs="Arial"/>
          <w:b/>
          <w:bCs/>
          <w:sz w:val="22"/>
          <w:szCs w:val="32"/>
        </w:rPr>
        <w:t xml:space="preserve">Composition </w:t>
      </w:r>
      <w:r w:rsidR="002A4D93">
        <w:rPr>
          <w:rFonts w:ascii="Arial" w:hAnsi="Arial" w:cs="Arial"/>
          <w:b/>
          <w:bCs/>
          <w:sz w:val="22"/>
          <w:szCs w:val="32"/>
        </w:rPr>
        <w:t xml:space="preserve">et origine </w:t>
      </w:r>
      <w:r w:rsidRPr="009A52C2">
        <w:rPr>
          <w:rFonts w:ascii="Arial" w:hAnsi="Arial" w:cs="Arial"/>
          <w:b/>
          <w:bCs/>
          <w:sz w:val="22"/>
          <w:szCs w:val="32"/>
        </w:rPr>
        <w:t>des produits</w:t>
      </w:r>
    </w:p>
    <w:p w:rsidR="00921907" w:rsidRDefault="00921907" w:rsidP="00921907">
      <w:pPr>
        <w:rPr>
          <w:rFonts w:ascii="Arial" w:hAnsi="Arial" w:cs="Arial"/>
          <w:sz w:val="22"/>
          <w:szCs w:val="22"/>
        </w:rPr>
      </w:pPr>
    </w:p>
    <w:p w:rsidR="006108C8" w:rsidRDefault="006108C8" w:rsidP="009219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Indiquer l’origine des principaux produits (où se situent vos principaux fournisseurs directs ?)</w:t>
      </w:r>
    </w:p>
    <w:p w:rsidR="006108C8" w:rsidRDefault="006108C8" w:rsidP="00921907">
      <w:pPr>
        <w:rPr>
          <w:rFonts w:ascii="Arial" w:hAnsi="Arial" w:cs="Arial"/>
          <w:sz w:val="22"/>
          <w:szCs w:val="22"/>
        </w:rPr>
      </w:pPr>
    </w:p>
    <w:p w:rsidR="002A4D93" w:rsidRDefault="006108C8" w:rsidP="009219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Quel est le % de produits biologiques dans votre offre ?</w:t>
      </w: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21907" w:rsidRDefault="00921907" w:rsidP="00921907">
      <w:pPr>
        <w:pStyle w:val="Paragraphedeliste"/>
        <w:numPr>
          <w:ilvl w:val="0"/>
          <w:numId w:val="7"/>
        </w:numPr>
        <w:rPr>
          <w:rFonts w:ascii="Arial" w:hAnsi="Arial" w:cs="Arial"/>
          <w:b/>
          <w:bCs/>
          <w:sz w:val="22"/>
          <w:szCs w:val="32"/>
        </w:rPr>
      </w:pPr>
      <w:r w:rsidRPr="009A52C2">
        <w:rPr>
          <w:rFonts w:ascii="Arial" w:hAnsi="Arial" w:cs="Arial"/>
          <w:b/>
          <w:bCs/>
          <w:sz w:val="22"/>
          <w:szCs w:val="32"/>
        </w:rPr>
        <w:t>Déchets</w:t>
      </w:r>
    </w:p>
    <w:p w:rsidR="009A52C2" w:rsidRPr="009A52C2" w:rsidRDefault="009A52C2" w:rsidP="009A52C2">
      <w:pPr>
        <w:pStyle w:val="Paragraphedeliste"/>
        <w:ind w:left="720"/>
        <w:rPr>
          <w:rFonts w:ascii="Arial" w:hAnsi="Arial" w:cs="Arial"/>
          <w:b/>
          <w:bCs/>
          <w:sz w:val="22"/>
          <w:szCs w:val="32"/>
        </w:rPr>
      </w:pPr>
    </w:p>
    <w:p w:rsidR="00921907" w:rsidRDefault="00921907" w:rsidP="009219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Allez-vous mettre en place une solution de type « paniers d’invendus » ?</w:t>
      </w: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Pr="00921907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Pr="009A52C2" w:rsidRDefault="009A52C2" w:rsidP="0092190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Quelles actions de</w:t>
      </w:r>
      <w:r w:rsidRPr="009A52C2">
        <w:rPr>
          <w:rFonts w:ascii="Arial" w:hAnsi="Arial" w:cs="Arial"/>
          <w:sz w:val="22"/>
          <w:szCs w:val="22"/>
        </w:rPr>
        <w:t xml:space="preserve"> réduction des emballages et des déchets </w:t>
      </w:r>
      <w:r>
        <w:rPr>
          <w:rFonts w:ascii="Arial" w:hAnsi="Arial" w:cs="Arial"/>
          <w:sz w:val="22"/>
          <w:szCs w:val="22"/>
        </w:rPr>
        <w:t>sont mises en place ?</w:t>
      </w:r>
      <w:r w:rsidRPr="009A52C2">
        <w:rPr>
          <w:rFonts w:ascii="Arial" w:hAnsi="Arial" w:cs="Arial"/>
          <w:sz w:val="22"/>
          <w:szCs w:val="22"/>
        </w:rPr>
        <w:t xml:space="preserve"> </w:t>
      </w:r>
    </w:p>
    <w:p w:rsidR="00921907" w:rsidRDefault="00921907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21907">
      <w:pPr>
        <w:rPr>
          <w:rFonts w:ascii="Arial" w:hAnsi="Arial" w:cs="Arial"/>
          <w:sz w:val="22"/>
          <w:szCs w:val="22"/>
        </w:rPr>
      </w:pPr>
    </w:p>
    <w:p w:rsidR="009A52C2" w:rsidRDefault="009A52C2" w:rsidP="009A52C2">
      <w:pPr>
        <w:pStyle w:val="Paragraphedeliste"/>
        <w:numPr>
          <w:ilvl w:val="0"/>
          <w:numId w:val="7"/>
        </w:numPr>
        <w:rPr>
          <w:rFonts w:ascii="Arial" w:hAnsi="Arial" w:cs="Arial"/>
          <w:b/>
          <w:bCs/>
          <w:sz w:val="22"/>
          <w:szCs w:val="32"/>
        </w:rPr>
      </w:pPr>
      <w:r w:rsidRPr="009A52C2">
        <w:rPr>
          <w:rFonts w:ascii="Arial" w:hAnsi="Arial" w:cs="Arial"/>
          <w:b/>
          <w:bCs/>
          <w:sz w:val="22"/>
          <w:szCs w:val="32"/>
        </w:rPr>
        <w:t>Clause sociale</w:t>
      </w:r>
    </w:p>
    <w:p w:rsidR="009A52C2" w:rsidRPr="009A52C2" w:rsidRDefault="009A52C2" w:rsidP="009A52C2">
      <w:pPr>
        <w:pStyle w:val="Paragraphedeliste"/>
        <w:ind w:left="720"/>
        <w:rPr>
          <w:rFonts w:ascii="Arial" w:hAnsi="Arial" w:cs="Arial"/>
          <w:b/>
          <w:bCs/>
          <w:sz w:val="22"/>
          <w:szCs w:val="32"/>
        </w:rPr>
      </w:pPr>
    </w:p>
    <w:p w:rsidR="009A52C2" w:rsidRPr="009A52C2" w:rsidRDefault="009A52C2" w:rsidP="009A52C2">
      <w:pPr>
        <w:jc w:val="both"/>
        <w:rPr>
          <w:rFonts w:ascii="Arial" w:hAnsi="Arial" w:cs="Arial"/>
          <w:sz w:val="22"/>
          <w:szCs w:val="22"/>
        </w:rPr>
      </w:pPr>
      <w:r w:rsidRPr="009A52C2">
        <w:rPr>
          <w:rFonts w:ascii="Arial" w:hAnsi="Arial" w:cs="Arial"/>
          <w:sz w:val="22"/>
          <w:szCs w:val="22"/>
        </w:rPr>
        <w:t>Quel est le pourcenta</w:t>
      </w:r>
      <w:bookmarkStart w:id="0" w:name="_GoBack"/>
      <w:bookmarkEnd w:id="0"/>
      <w:r w:rsidRPr="009A52C2">
        <w:rPr>
          <w:rFonts w:ascii="Arial" w:hAnsi="Arial" w:cs="Arial"/>
          <w:sz w:val="22"/>
          <w:szCs w:val="22"/>
        </w:rPr>
        <w:t>ge d’heure</w:t>
      </w:r>
      <w:r w:rsidR="0026775A">
        <w:rPr>
          <w:rFonts w:ascii="Arial" w:hAnsi="Arial" w:cs="Arial"/>
          <w:sz w:val="22"/>
          <w:szCs w:val="22"/>
        </w:rPr>
        <w:t>s</w:t>
      </w:r>
      <w:r w:rsidRPr="009A52C2">
        <w:rPr>
          <w:rFonts w:ascii="Arial" w:hAnsi="Arial" w:cs="Arial"/>
          <w:sz w:val="22"/>
          <w:szCs w:val="22"/>
        </w:rPr>
        <w:t xml:space="preserve"> réalisé</w:t>
      </w:r>
      <w:r w:rsidR="0026775A">
        <w:rPr>
          <w:rFonts w:ascii="Arial" w:hAnsi="Arial" w:cs="Arial"/>
          <w:sz w:val="22"/>
          <w:szCs w:val="22"/>
        </w:rPr>
        <w:t>es</w:t>
      </w:r>
      <w:r w:rsidRPr="009A52C2">
        <w:rPr>
          <w:rFonts w:ascii="Arial" w:hAnsi="Arial" w:cs="Arial"/>
          <w:sz w:val="22"/>
          <w:szCs w:val="22"/>
        </w:rPr>
        <w:t xml:space="preserve"> en lien avec l’objet ou l’exécution du marché permettant l’insertion du public éloigné de l’emploi (volume d’horaire d’insertion) ?</w:t>
      </w:r>
    </w:p>
    <w:p w:rsidR="009A52C2" w:rsidRPr="009A52C2" w:rsidRDefault="009A52C2" w:rsidP="009A52C2">
      <w:pPr>
        <w:ind w:left="360"/>
        <w:rPr>
          <w:rFonts w:ascii="Arial" w:hAnsi="Arial" w:cs="Arial"/>
          <w:sz w:val="22"/>
          <w:szCs w:val="22"/>
        </w:rPr>
      </w:pPr>
    </w:p>
    <w:p w:rsidR="00921907" w:rsidRDefault="00921907" w:rsidP="00921907">
      <w:pPr>
        <w:rPr>
          <w:rFonts w:ascii="Arial" w:hAnsi="Arial" w:cs="Arial"/>
          <w:sz w:val="22"/>
          <w:szCs w:val="22"/>
        </w:rPr>
      </w:pPr>
    </w:p>
    <w:p w:rsidR="00152E89" w:rsidRDefault="00152E89" w:rsidP="00921907">
      <w:pPr>
        <w:rPr>
          <w:rFonts w:ascii="Arial" w:hAnsi="Arial" w:cs="Arial"/>
          <w:sz w:val="22"/>
          <w:szCs w:val="22"/>
        </w:rPr>
      </w:pPr>
    </w:p>
    <w:p w:rsidR="00152E89" w:rsidRDefault="00152E89" w:rsidP="00921907">
      <w:pPr>
        <w:rPr>
          <w:rFonts w:ascii="Arial" w:hAnsi="Arial" w:cs="Arial"/>
          <w:sz w:val="22"/>
          <w:szCs w:val="22"/>
        </w:rPr>
      </w:pPr>
    </w:p>
    <w:p w:rsidR="00152E89" w:rsidRDefault="00152E89" w:rsidP="00921907">
      <w:pPr>
        <w:rPr>
          <w:rFonts w:ascii="Arial" w:hAnsi="Arial" w:cs="Arial"/>
          <w:sz w:val="22"/>
          <w:szCs w:val="22"/>
        </w:rPr>
      </w:pPr>
    </w:p>
    <w:p w:rsidR="00152E89" w:rsidRDefault="00152E89" w:rsidP="00921907">
      <w:pPr>
        <w:rPr>
          <w:rFonts w:ascii="Arial" w:hAnsi="Arial" w:cs="Arial"/>
          <w:sz w:val="22"/>
          <w:szCs w:val="22"/>
        </w:rPr>
      </w:pPr>
    </w:p>
    <w:p w:rsidR="00152E89" w:rsidRDefault="00152E89" w:rsidP="00921907">
      <w:pPr>
        <w:rPr>
          <w:rFonts w:ascii="Arial" w:hAnsi="Arial" w:cs="Arial"/>
          <w:sz w:val="22"/>
          <w:szCs w:val="22"/>
        </w:rPr>
      </w:pPr>
    </w:p>
    <w:p w:rsidR="00152E89" w:rsidRDefault="00152E89" w:rsidP="00921907">
      <w:pPr>
        <w:rPr>
          <w:rFonts w:ascii="Arial" w:hAnsi="Arial" w:cs="Arial"/>
          <w:sz w:val="22"/>
          <w:szCs w:val="22"/>
        </w:rPr>
      </w:pPr>
    </w:p>
    <w:p w:rsidR="00152E89" w:rsidRDefault="00152E89" w:rsidP="00921907">
      <w:pPr>
        <w:rPr>
          <w:rFonts w:ascii="Arial" w:hAnsi="Arial" w:cs="Arial"/>
          <w:sz w:val="22"/>
          <w:szCs w:val="22"/>
        </w:rPr>
      </w:pPr>
    </w:p>
    <w:p w:rsidR="00E70256" w:rsidRPr="00E70256" w:rsidRDefault="00E70256" w:rsidP="00E70256">
      <w:pPr>
        <w:spacing w:before="120" w:after="120"/>
        <w:jc w:val="both"/>
        <w:rPr>
          <w:rFonts w:ascii="Arial" w:hAnsi="Arial" w:cs="Arial"/>
          <w:b/>
          <w:bCs/>
          <w:sz w:val="22"/>
          <w:szCs w:val="32"/>
        </w:rPr>
      </w:pPr>
      <w:r w:rsidRPr="00E70256">
        <w:rPr>
          <w:rFonts w:ascii="Arial" w:hAnsi="Arial" w:cs="Arial"/>
          <w:b/>
          <w:bCs/>
          <w:sz w:val="22"/>
          <w:szCs w:val="32"/>
        </w:rPr>
        <w:t xml:space="preserve">5 - Avez-vous d’autres types d’engagement en matière environnementale ou sociale ? </w:t>
      </w:r>
    </w:p>
    <w:p w:rsidR="00921907" w:rsidRDefault="00921907" w:rsidP="00921907">
      <w:pPr>
        <w:rPr>
          <w:rFonts w:ascii="Arial" w:hAnsi="Arial" w:cs="Arial"/>
          <w:sz w:val="22"/>
          <w:szCs w:val="22"/>
        </w:rPr>
      </w:pPr>
    </w:p>
    <w:sectPr w:rsidR="00921907" w:rsidSect="00F0510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8" w:right="1417" w:bottom="1417" w:left="851" w:header="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3C5" w:rsidRDefault="007D13C5" w:rsidP="007D13C5">
      <w:r>
        <w:separator/>
      </w:r>
    </w:p>
  </w:endnote>
  <w:endnote w:type="continuationSeparator" w:id="0">
    <w:p w:rsidR="007D13C5" w:rsidRDefault="007D13C5" w:rsidP="007D1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Pr="00F0510D" w:rsidRDefault="0026775A" w:rsidP="00F0510D">
    <w:pPr>
      <w:pStyle w:val="Pieddepage"/>
      <w:spacing w:before="200" w:after="200" w:line="276" w:lineRule="auto"/>
      <w:jc w:val="right"/>
      <w:rPr>
        <w:rFonts w:ascii="Arial" w:eastAsiaTheme="minorEastAsia" w:hAnsi="Arial" w:cstheme="minorBidi"/>
        <w:sz w:val="18"/>
        <w:szCs w:val="20"/>
      </w:rPr>
    </w:pPr>
    <w:sdt>
      <w:sdtPr>
        <w:rPr>
          <w:rFonts w:ascii="Arial" w:eastAsiaTheme="minorEastAsia" w:hAnsi="Arial" w:cstheme="minorBidi"/>
          <w:sz w:val="18"/>
          <w:szCs w:val="20"/>
        </w:rPr>
        <w:id w:val="-633563606"/>
        <w:docPartObj>
          <w:docPartGallery w:val="Page Numbers (Bottom of Page)"/>
          <w:docPartUnique/>
        </w:docPartObj>
      </w:sdtPr>
      <w:sdtEndPr/>
      <w:sdtContent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begin"/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instrText>PAGE   \* MERGEFORMAT</w:instrText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separate"/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t>2</w:t>
        </w:r>
        <w:r w:rsidR="00F0510D" w:rsidRPr="00F0510D">
          <w:rPr>
            <w:rFonts w:ascii="Arial" w:eastAsiaTheme="minorEastAsia" w:hAnsi="Arial" w:cstheme="minorBidi"/>
            <w:sz w:val="18"/>
            <w:szCs w:val="20"/>
          </w:rPr>
          <w:fldChar w:fldCharType="end"/>
        </w:r>
      </w:sdtContent>
    </w:sdt>
    <w:r w:rsidR="00F0510D" w:rsidRPr="00F0510D">
      <w:rPr>
        <w:rFonts w:ascii="Arial" w:eastAsiaTheme="minorEastAsia" w:hAnsi="Arial" w:cstheme="minorBidi"/>
        <w:sz w:val="18"/>
        <w:szCs w:val="20"/>
      </w:rPr>
      <w:t>/</w:t>
    </w:r>
    <w:r w:rsidR="006F6F33">
      <w:rPr>
        <w:rFonts w:ascii="Arial" w:eastAsiaTheme="minorEastAsia" w:hAnsi="Arial" w:cstheme="minorBidi"/>
        <w:sz w:val="18"/>
        <w:szCs w:val="20"/>
      </w:rPr>
      <w:fldChar w:fldCharType="begin"/>
    </w:r>
    <w:r w:rsidR="006F6F33">
      <w:rPr>
        <w:rFonts w:ascii="Arial" w:eastAsiaTheme="minorEastAsia" w:hAnsi="Arial" w:cstheme="minorBidi"/>
        <w:sz w:val="18"/>
        <w:szCs w:val="20"/>
      </w:rPr>
      <w:instrText xml:space="preserve"> NUMPAGES  \# "0"  \* MERGEFORMAT </w:instrText>
    </w:r>
    <w:r w:rsidR="006F6F33">
      <w:rPr>
        <w:rFonts w:ascii="Arial" w:eastAsiaTheme="minorEastAsia" w:hAnsi="Arial" w:cstheme="minorBidi"/>
        <w:sz w:val="18"/>
        <w:szCs w:val="20"/>
      </w:rPr>
      <w:fldChar w:fldCharType="separate"/>
    </w:r>
    <w:r w:rsidR="006F6F33">
      <w:rPr>
        <w:rFonts w:ascii="Arial" w:eastAsiaTheme="minorEastAsia" w:hAnsi="Arial" w:cstheme="minorBidi"/>
        <w:noProof/>
        <w:sz w:val="18"/>
        <w:szCs w:val="20"/>
      </w:rPr>
      <w:t>3</w:t>
    </w:r>
    <w:r w:rsidR="006F6F33">
      <w:rPr>
        <w:rFonts w:ascii="Arial" w:eastAsiaTheme="minorEastAsia" w:hAnsi="Arial" w:cstheme="minorBidi"/>
        <w:sz w:val="18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3C5" w:rsidRDefault="007D13C5" w:rsidP="007D13C5">
      <w:r>
        <w:separator/>
      </w:r>
    </w:p>
  </w:footnote>
  <w:footnote w:type="continuationSeparator" w:id="0">
    <w:p w:rsidR="007D13C5" w:rsidRDefault="007D13C5" w:rsidP="007D13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13C5" w:rsidRDefault="00C8486B" w:rsidP="00F0510D">
    <w:pPr>
      <w:spacing w:before="600"/>
      <w:ind w:left="142" w:right="-994" w:hanging="142"/>
      <w:jc w:val="both"/>
    </w:pPr>
    <w:r w:rsidRPr="00C8486B">
      <w:rPr>
        <w:b/>
        <w:bCs/>
        <w:noProof/>
        <w:sz w:val="32"/>
        <w:szCs w:val="32"/>
      </w:rPr>
      <w:drawing>
        <wp:inline distT="0" distB="0" distL="0" distR="0" wp14:anchorId="0EC55BA2" wp14:editId="27D0214B">
          <wp:extent cx="1733798" cy="800214"/>
          <wp:effectExtent l="0" t="0" r="0" b="0"/>
          <wp:docPr id="23" name="Image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41844" cy="8039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>
      <w:rPr>
        <w:b/>
        <w:bCs/>
        <w:sz w:val="32"/>
        <w:szCs w:val="32"/>
      </w:rPr>
      <w:tab/>
    </w:r>
    <w:r w:rsidR="007D13C5" w:rsidRPr="00000C0E">
      <w:rPr>
        <w:noProof/>
      </w:rPr>
      <w:drawing>
        <wp:inline distT="0" distB="0" distL="0" distR="0">
          <wp:extent cx="1028700" cy="590550"/>
          <wp:effectExtent l="0" t="0" r="0" b="0"/>
          <wp:docPr id="24" name="Imag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510D" w:rsidRDefault="00F0510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256F9F"/>
    <w:multiLevelType w:val="hybridMultilevel"/>
    <w:tmpl w:val="6B3A1EA0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C3E14"/>
    <w:multiLevelType w:val="hybridMultilevel"/>
    <w:tmpl w:val="B5EA678E"/>
    <w:lvl w:ilvl="0" w:tplc="265615C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BF74A0"/>
    <w:multiLevelType w:val="hybridMultilevel"/>
    <w:tmpl w:val="2494B1E6"/>
    <w:lvl w:ilvl="0" w:tplc="703ACD5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11690A"/>
    <w:multiLevelType w:val="hybridMultilevel"/>
    <w:tmpl w:val="0666DC84"/>
    <w:lvl w:ilvl="0" w:tplc="06F662A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9603D0"/>
    <w:multiLevelType w:val="hybridMultilevel"/>
    <w:tmpl w:val="38825F10"/>
    <w:lvl w:ilvl="0" w:tplc="6F3482B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DC6D00"/>
    <w:multiLevelType w:val="hybridMultilevel"/>
    <w:tmpl w:val="2C5E9A68"/>
    <w:lvl w:ilvl="0" w:tplc="C5861A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0104E4"/>
    <w:multiLevelType w:val="hybridMultilevel"/>
    <w:tmpl w:val="4CE663AC"/>
    <w:lvl w:ilvl="0" w:tplc="12B4E40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D3C4B"/>
    <w:rsid w:val="0012367A"/>
    <w:rsid w:val="00152E89"/>
    <w:rsid w:val="002131EE"/>
    <w:rsid w:val="002310C0"/>
    <w:rsid w:val="0026775A"/>
    <w:rsid w:val="00271BD1"/>
    <w:rsid w:val="002A3F33"/>
    <w:rsid w:val="002A4D93"/>
    <w:rsid w:val="002E3B75"/>
    <w:rsid w:val="00494B3D"/>
    <w:rsid w:val="004B3A1D"/>
    <w:rsid w:val="0052458B"/>
    <w:rsid w:val="005D3C4B"/>
    <w:rsid w:val="006108C8"/>
    <w:rsid w:val="00624081"/>
    <w:rsid w:val="006F6F33"/>
    <w:rsid w:val="007D13C5"/>
    <w:rsid w:val="007F59BC"/>
    <w:rsid w:val="0082313C"/>
    <w:rsid w:val="00921907"/>
    <w:rsid w:val="009A52C2"/>
    <w:rsid w:val="009B07FA"/>
    <w:rsid w:val="009F2F0B"/>
    <w:rsid w:val="00A2715E"/>
    <w:rsid w:val="00A33080"/>
    <w:rsid w:val="00AB6244"/>
    <w:rsid w:val="00AE1E3F"/>
    <w:rsid w:val="00BA4385"/>
    <w:rsid w:val="00C8486B"/>
    <w:rsid w:val="00CF7188"/>
    <w:rsid w:val="00E23B43"/>
    <w:rsid w:val="00E56F1B"/>
    <w:rsid w:val="00E70256"/>
    <w:rsid w:val="00F0510D"/>
    <w:rsid w:val="00FC1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0DA9C8"/>
  <w15:chartTrackingRefBased/>
  <w15:docId w15:val="{3DBBC07C-EF53-448B-8397-CEC270F55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D3C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link w:val="Retraitcorpsdetexte2Car"/>
    <w:rsid w:val="005D3C4B"/>
    <w:pPr>
      <w:tabs>
        <w:tab w:val="left" w:pos="4820"/>
      </w:tabs>
      <w:spacing w:before="1200"/>
      <w:ind w:left="567"/>
    </w:pPr>
  </w:style>
  <w:style w:type="character" w:customStyle="1" w:styleId="Retraitcorpsdetexte2Car">
    <w:name w:val="Retrait corps de texte 2 Car"/>
    <w:basedOn w:val="Policepardfaut"/>
    <w:link w:val="Retraitcorpsdetexte2"/>
    <w:rsid w:val="005D3C4B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CarCarCarCarCar">
    <w:name w:val="Car Car Car Car Car Car Car"/>
    <w:basedOn w:val="Normal"/>
    <w:semiHidden/>
    <w:rsid w:val="005D3C4B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Paragraphedeliste">
    <w:name w:val="List Paragraph"/>
    <w:basedOn w:val="Normal"/>
    <w:uiPriority w:val="34"/>
    <w:qFormat/>
    <w:rsid w:val="005D3C4B"/>
    <w:pPr>
      <w:ind w:left="708"/>
    </w:pPr>
  </w:style>
  <w:style w:type="paragraph" w:styleId="En-tte">
    <w:name w:val="header"/>
    <w:basedOn w:val="Normal"/>
    <w:link w:val="En-tteCar"/>
    <w:uiPriority w:val="99"/>
    <w:unhideWhenUsed/>
    <w:rsid w:val="007D13C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D13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nhideWhenUsed/>
    <w:rsid w:val="007D13C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D13C5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CarCarCarCarCarCarCar0">
    <w:name w:val="Car Car Car Car Car Car Car"/>
    <w:basedOn w:val="Normal"/>
    <w:semiHidden/>
    <w:rsid w:val="007D13C5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customStyle="1" w:styleId="CarCarCarCarCarCarCar1">
    <w:name w:val="Car Car Car Car Car Car Car"/>
    <w:basedOn w:val="Normal"/>
    <w:semiHidden/>
    <w:rsid w:val="002310C0"/>
    <w:pPr>
      <w:spacing w:after="160" w:line="240" w:lineRule="exact"/>
      <w:jc w:val="right"/>
    </w:pPr>
    <w:rPr>
      <w:rFonts w:ascii="Arial" w:hAnsi="Arial"/>
      <w:color w:val="333333"/>
      <w:sz w:val="20"/>
      <w:lang w:val="en-U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B4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B43"/>
    <w:rPr>
      <w:rFonts w:ascii="Segoe UI" w:eastAsia="Times New Roman" w:hAnsi="Segoe UI" w:cs="Segoe UI"/>
      <w:sz w:val="18"/>
      <w:szCs w:val="18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223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CHRU Tours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MICHENEAU LAURENCE</dc:creator>
  <cp:keywords/>
  <dc:description/>
  <cp:lastModifiedBy>EAG</cp:lastModifiedBy>
  <cp:revision>21</cp:revision>
  <dcterms:created xsi:type="dcterms:W3CDTF">2025-05-15T07:47:00Z</dcterms:created>
  <dcterms:modified xsi:type="dcterms:W3CDTF">2026-02-10T12:38:00Z</dcterms:modified>
</cp:coreProperties>
</file>